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D87" w:rsidRPr="005C3D87" w:rsidRDefault="005C3D87" w:rsidP="005C3D87">
      <w:pPr>
        <w:spacing w:line="480" w:lineRule="auto"/>
        <w:rPr>
          <w:rFonts w:ascii="Times New Roman" w:hAnsi="Times New Roman" w:cs="Times New Roman"/>
          <w:sz w:val="24"/>
          <w:szCs w:val="24"/>
          <w:lang w:val="en-US"/>
        </w:rPr>
      </w:pPr>
      <w:r w:rsidRPr="005C3D87">
        <w:rPr>
          <w:rFonts w:ascii="Times New Roman" w:hAnsi="Times New Roman" w:cs="Times New Roman"/>
          <w:sz w:val="24"/>
          <w:szCs w:val="24"/>
          <w:lang w:val="en-US"/>
        </w:rPr>
        <w:t xml:space="preserve">Open, Closed or Random families. </w:t>
      </w:r>
    </w:p>
    <w:p w:rsidR="00431D60" w:rsidRPr="005C3D87" w:rsidRDefault="005C3D87" w:rsidP="005C3D87">
      <w:pPr>
        <w:spacing w:line="480" w:lineRule="auto"/>
        <w:ind w:firstLine="720"/>
        <w:rPr>
          <w:rFonts w:ascii="Times New Roman" w:hAnsi="Times New Roman" w:cs="Times New Roman"/>
          <w:sz w:val="24"/>
          <w:szCs w:val="24"/>
          <w:lang w:val="en-US"/>
        </w:rPr>
      </w:pPr>
      <w:r w:rsidRPr="005C3D87">
        <w:rPr>
          <w:rFonts w:ascii="Times New Roman" w:hAnsi="Times New Roman" w:cs="Times New Roman"/>
          <w:sz w:val="24"/>
          <w:szCs w:val="24"/>
          <w:lang w:val="en-US"/>
        </w:rPr>
        <w:t>The open family closely resembles my own family as we are not centered on establishing rules and control systems to maintain ourselves. My family believes in empowering each member by developing an attitude of acceptance and the ability to learn differences among the family members and pe</w:t>
      </w:r>
      <w:bookmarkStart w:id="0" w:name="_GoBack"/>
      <w:bookmarkEnd w:id="0"/>
      <w:r w:rsidRPr="005C3D87">
        <w:rPr>
          <w:rFonts w:ascii="Times New Roman" w:hAnsi="Times New Roman" w:cs="Times New Roman"/>
          <w:sz w:val="24"/>
          <w:szCs w:val="24"/>
          <w:lang w:val="en-US"/>
        </w:rPr>
        <w:t>rceiving them as non-threats but as an opportunity to increase the level of tolerating one another. One of the characteristics I have identified is the mutual understanding and communication that fits my family. We consider ourselves as equals, which helps us deal with our daily challenges. Mutual respect is the key to understanding our children's feelings and their relation to us such that they don't have to feel we are so demanding on our expectations towards them and thinking we are closed-minded people. It's important to learn and understand ways to make your family open to avoid rankles and supremacy battles.</w:t>
      </w:r>
    </w:p>
    <w:sectPr w:rsidR="00431D60" w:rsidRPr="005C3D8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D60"/>
    <w:rsid w:val="00431D60"/>
    <w:rsid w:val="00523C92"/>
    <w:rsid w:val="005C3D87"/>
    <w:rsid w:val="00FD401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DD0B57-6028-4DF0-8FE5-A77E6656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2020-11-04T22:16:00Z</dcterms:created>
  <dcterms:modified xsi:type="dcterms:W3CDTF">2020-11-04T22:16:00Z</dcterms:modified>
</cp:coreProperties>
</file>